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6E" w:rsidRPr="001C0755" w:rsidRDefault="00BD616E" w:rsidP="00BD616E">
      <w:pPr>
        <w:rPr>
          <w:rFonts w:ascii="宋体" w:eastAsia="宋体" w:hAnsi="宋体"/>
          <w:sz w:val="24"/>
          <w:szCs w:val="24"/>
        </w:rPr>
      </w:pPr>
      <w:r w:rsidRPr="001C0755">
        <w:rPr>
          <w:rFonts w:ascii="宋体" w:eastAsia="宋体" w:hAnsi="宋体" w:hint="eastAsia"/>
          <w:sz w:val="24"/>
          <w:szCs w:val="24"/>
        </w:rPr>
        <w:t>附件1</w:t>
      </w:r>
    </w:p>
    <w:p w:rsidR="00BD616E" w:rsidRPr="00C351E9" w:rsidRDefault="00BD616E" w:rsidP="00BD616E">
      <w:pPr>
        <w:jc w:val="both"/>
        <w:rPr>
          <w:sz w:val="24"/>
          <w:szCs w:val="24"/>
        </w:rPr>
      </w:pP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6B224E">
        <w:rPr>
          <w:rFonts w:ascii="宋体" w:eastAsia="宋体" w:hAnsi="宋体" w:hint="eastAsia"/>
          <w:b/>
          <w:sz w:val="44"/>
          <w:szCs w:val="44"/>
        </w:rPr>
        <w:t>南宁交通投资集团有限责任公司</w:t>
      </w: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B224E">
        <w:rPr>
          <w:rFonts w:ascii="宋体" w:eastAsia="宋体" w:hAnsi="宋体" w:cs="Times New Roman" w:hint="eastAsia"/>
          <w:b/>
          <w:sz w:val="44"/>
          <w:szCs w:val="44"/>
        </w:rPr>
        <w:t>收购能源板块上游供应链企业</w:t>
      </w:r>
    </w:p>
    <w:p w:rsidR="00BD616E" w:rsidRPr="006B224E" w:rsidRDefault="00EC2B5B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6B224E">
        <w:rPr>
          <w:rFonts w:ascii="宋体" w:eastAsia="宋体" w:hAnsi="宋体" w:hint="eastAsia"/>
          <w:b/>
          <w:sz w:val="44"/>
          <w:szCs w:val="44"/>
        </w:rPr>
        <w:t>评估</w:t>
      </w:r>
      <w:r w:rsidR="00BD616E" w:rsidRPr="006B224E">
        <w:rPr>
          <w:rFonts w:ascii="宋体" w:eastAsia="宋体" w:hAnsi="宋体" w:hint="eastAsia"/>
          <w:b/>
          <w:sz w:val="44"/>
          <w:szCs w:val="44"/>
        </w:rPr>
        <w:t>服务机构报名回执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tbl>
      <w:tblPr>
        <w:tblStyle w:val="a5"/>
        <w:tblpPr w:leftFromText="180" w:rightFromText="180" w:vertAnchor="text" w:horzAnchor="margin" w:tblpXSpec="center" w:tblpY="494"/>
        <w:tblW w:w="0" w:type="auto"/>
        <w:tblLook w:val="04A0"/>
      </w:tblPr>
      <w:tblGrid>
        <w:gridCol w:w="1668"/>
        <w:gridCol w:w="1559"/>
        <w:gridCol w:w="1559"/>
        <w:gridCol w:w="1418"/>
        <w:gridCol w:w="1701"/>
      </w:tblGrid>
      <w:tr w:rsidR="00BD616E" w:rsidRPr="006B224E" w:rsidTr="00C306CA">
        <w:trPr>
          <w:trHeight w:val="1070"/>
        </w:trPr>
        <w:tc>
          <w:tcPr>
            <w:tcW w:w="1668" w:type="dxa"/>
          </w:tcPr>
          <w:p w:rsidR="00BD616E" w:rsidRPr="006B224E" w:rsidRDefault="00EC2B5B" w:rsidP="00EC2B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评估</w:t>
            </w:r>
            <w:r w:rsidR="00BD616E"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是否参与投标</w:t>
            </w:r>
          </w:p>
        </w:tc>
      </w:tr>
      <w:tr w:rsidR="00BD616E" w:rsidRPr="006B224E" w:rsidTr="00C306CA">
        <w:trPr>
          <w:trHeight w:val="1550"/>
        </w:trPr>
        <w:tc>
          <w:tcPr>
            <w:tcW w:w="166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</w:tr>
    </w:tbl>
    <w:p w:rsidR="00EC2B5B" w:rsidRPr="006B224E" w:rsidRDefault="00EC2B5B" w:rsidP="00BD616E">
      <w:pPr>
        <w:rPr>
          <w:rFonts w:ascii="宋体" w:eastAsia="宋体" w:hAnsi="宋体"/>
        </w:rPr>
      </w:pPr>
    </w:p>
    <w:p w:rsidR="00BD616E" w:rsidRPr="006B224E" w:rsidRDefault="00EC2B5B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评估</w:t>
      </w:r>
      <w:r w:rsidR="00BD616E" w:rsidRPr="006B224E">
        <w:rPr>
          <w:rFonts w:ascii="宋体" w:eastAsia="宋体" w:hAnsi="宋体" w:hint="eastAsia"/>
        </w:rPr>
        <w:t>机构（盖章）：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法定代表人（签章）：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日期：</w:t>
      </w: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rPr>
          <w:rFonts w:ascii="宋体" w:eastAsia="宋体" w:hAnsi="宋体"/>
          <w:sz w:val="24"/>
          <w:szCs w:val="24"/>
        </w:rPr>
      </w:pPr>
    </w:p>
    <w:p w:rsidR="001D2FF0" w:rsidRPr="006B224E" w:rsidRDefault="001D2FF0">
      <w:pPr>
        <w:rPr>
          <w:rFonts w:ascii="宋体" w:eastAsia="宋体" w:hAnsi="宋体"/>
        </w:rPr>
      </w:pPr>
    </w:p>
    <w:sectPr w:rsidR="001D2FF0" w:rsidRPr="006B224E" w:rsidSect="001D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18" w:rsidRDefault="00531A18" w:rsidP="00BD616E">
      <w:r>
        <w:separator/>
      </w:r>
    </w:p>
  </w:endnote>
  <w:endnote w:type="continuationSeparator" w:id="0">
    <w:p w:rsidR="00531A18" w:rsidRDefault="00531A18" w:rsidP="00BD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18" w:rsidRDefault="00531A18" w:rsidP="00BD616E">
      <w:r>
        <w:separator/>
      </w:r>
    </w:p>
  </w:footnote>
  <w:footnote w:type="continuationSeparator" w:id="0">
    <w:p w:rsidR="00531A18" w:rsidRDefault="00531A18" w:rsidP="00BD6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16E"/>
    <w:rsid w:val="0010633F"/>
    <w:rsid w:val="001C0755"/>
    <w:rsid w:val="001D2FF0"/>
    <w:rsid w:val="001F4641"/>
    <w:rsid w:val="004B6A92"/>
    <w:rsid w:val="00531A18"/>
    <w:rsid w:val="006B224E"/>
    <w:rsid w:val="00947997"/>
    <w:rsid w:val="00995D79"/>
    <w:rsid w:val="009A70D2"/>
    <w:rsid w:val="00BD616E"/>
    <w:rsid w:val="00EC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6E"/>
    <w:pPr>
      <w:widowContro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1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1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16E"/>
    <w:rPr>
      <w:sz w:val="18"/>
      <w:szCs w:val="18"/>
    </w:rPr>
  </w:style>
  <w:style w:type="table" w:styleId="a5">
    <w:name w:val="Table Grid"/>
    <w:basedOn w:val="a1"/>
    <w:uiPriority w:val="59"/>
    <w:qFormat/>
    <w:rsid w:val="00BD6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纯文本 Char1 Char Char1"/>
    <w:basedOn w:val="a0"/>
    <w:link w:val="a6"/>
    <w:qFormat/>
    <w:locked/>
    <w:rsid w:val="00BD616E"/>
    <w:rPr>
      <w:rFonts w:ascii="宋体" w:hAnsi="Courier New" w:cs="Courier New"/>
      <w:szCs w:val="21"/>
    </w:rPr>
  </w:style>
  <w:style w:type="paragraph" w:styleId="a6">
    <w:name w:val="Plain Text"/>
    <w:aliases w:val="普通文字1,普通文字2,普通文字3,普通文字4,普通文字5,普通文字6,普通文字11,普通文字21,普通文字31,普通文字41,普通文字7,普通文字 Char,纯文本 Char1 Char Char,纯文本 Char Char Char Char,纯文本 Char Char1,纯文本 Char1 Char,纯文本 Char Char Char"/>
    <w:basedOn w:val="a"/>
    <w:link w:val="Char1"/>
    <w:qFormat/>
    <w:rsid w:val="00BD616E"/>
    <w:pPr>
      <w:jc w:val="both"/>
    </w:pPr>
    <w:rPr>
      <w:rFonts w:ascii="宋体" w:hAnsi="Courier New" w:cs="Courier New"/>
      <w:sz w:val="21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BD616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丁曼莉</dc:creator>
  <cp:keywords/>
  <dc:description/>
  <cp:lastModifiedBy>丁曼莉</cp:lastModifiedBy>
  <cp:revision>5</cp:revision>
  <dcterms:created xsi:type="dcterms:W3CDTF">2019-03-25T01:57:00Z</dcterms:created>
  <dcterms:modified xsi:type="dcterms:W3CDTF">2019-03-25T02:05:00Z</dcterms:modified>
</cp:coreProperties>
</file>